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ДЕПАРТАМЕНТ ОБРАЗОВАНИЯ И НАУКИ ГОРОДА МОСКВЫ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ГОСУДАРСТВЕННОЕ БЮДЖЕТНОЕ ПРОФЕССИОНАЛЬНОЕ ОБРАЗОВАТЕЛЬНОЕ УЧРЕЖДЕНИЕ ГОРОДА МОСКВЫ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МОСКОВСКИЙ АВТОМОБИЛЬНО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ДОРОЖНЫЙ</w:t>
      </w:r>
    </w:p>
    <w:p>
      <w:pPr>
        <w:tabs>
          <w:tab w:val="left" w:pos="1065" w:leader="none"/>
          <w:tab w:val="center" w:pos="5102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КОЛЛЕДЖ им. А.А. НИКОЛАЕВА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»</w: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ОТЧЁТ</w:t>
      </w: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по</w:t>
      </w: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учебной практике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Профессиональный модуль 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ПМ.02 Осуществление интеграции программных модулей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Студента группы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2-ИП1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__Бажинов Алексей Андреевич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09.02.07 Информационные системы и программирование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Место прохождения практики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ГБПОУ МАДК им. А.А.Николаева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наименование организации)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Период прохождения: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с 6 октября по 19 октября 2023 года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</w:p>
    <w:p>
      <w:pPr>
        <w:tabs>
          <w:tab w:val="left" w:pos="9922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FF0000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Руководитель практики от колледжа: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Исакова Жасмин Талантбековна</w:t>
      </w:r>
    </w:p>
    <w:p>
      <w:pPr>
        <w:spacing w:before="0" w:after="0" w:line="240"/>
        <w:ind w:right="0" w:left="2124" w:firstLine="708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фамилия, имя, отчество)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Дата сдачи: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u w:val="single"/>
          <w:shd w:fill="auto" w:val="clear"/>
        </w:rPr>
        <w:t xml:space="preserve"> октября 2023 г.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 по производственной практике ________________________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Проверил:</w:t>
      </w:r>
    </w:p>
    <w:tbl>
      <w:tblPr>
        <w:tblInd w:w="108" w:type="dxa"/>
      </w:tblPr>
      <w:tblGrid>
        <w:gridCol w:w="3789"/>
        <w:gridCol w:w="2391"/>
        <w:gridCol w:w="3067"/>
      </w:tblGrid>
      <w:tr>
        <w:trPr>
          <w:trHeight w:val="1" w:hRule="atLeast"/>
          <w:jc w:val="left"/>
        </w:trPr>
        <w:tc>
          <w:tcPr>
            <w:tcW w:w="378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u w:val="single"/>
                <w:shd w:fill="auto" w:val="clear"/>
              </w:rPr>
              <w:t xml:space="preserve">Мастер производственного обучения</w:t>
            </w:r>
          </w:p>
        </w:tc>
        <w:tc>
          <w:tcPr>
            <w:tcW w:w="239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___________</w:t>
            </w:r>
          </w:p>
        </w:tc>
        <w:tc>
          <w:tcPr>
            <w:tcW w:w="3067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u w:val="single"/>
                <w:shd w:fill="auto" w:val="clear"/>
              </w:rPr>
              <w:t xml:space="preserve">Исакова Ж. Т.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должность)                                                       (подпись)                                     (Фамилия И.О.)</w: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Москва 2023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запрашивает у пользователя число и выводит его квадрат, а затем его куб.</w:t>
        <w:br/>
        <w:t xml:space="preserve">С помощью "cout" мы показываем пользователю что нужно ввести, потом с помощью "cin" запрашиваем число у пользователя, после также с помоью "cout" выводим результат.</w:t>
        <w:br/>
      </w:r>
      <w:r>
        <w:object w:dxaOrig="9050" w:dyaOrig="5102">
          <v:rect xmlns:o="urn:schemas-microsoft-com:office:office" xmlns:v="urn:schemas-microsoft-com:vml" id="rectole0000000000" style="width:452.500000pt;height:255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находит среднее арифметическое двух чисел.</w:t>
        <w:br/>
        <w:t xml:space="preserve">С помощью "double" для переменных, мы даем возможность работать с числами с плавающей запятой., затем с помощью "cout" показываем пользователю что нужно ввести, после команда "cin" вводит два числа и вычисляет их среднее арифметическое, которое равно сумме чисел, деленной на два.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102">
          <v:rect xmlns:o="urn:schemas-microsoft-com:office:office" xmlns:v="urn:schemas-microsoft-com:vml" id="rectole0000000001" style="width:452.500000pt;height:255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t xml:space="preserve">3.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находит сумму всех четных чисел в заданном диапазоне.</w:t>
        <w:br/>
        <w:t xml:space="preserve">Показываем пользователю что нужно ввести с помощью "cout". C помощью "cin" мы запрашиваем у пользователя начало и конец диапазона. Затем мы используем цикл "for", чтобы пройти через каждое число в диапазоне. Внутри цикла мы проверяем каждое число на четность с помощью оператора "%". Если число четное, мы добавляем его к переменной "sum". В конце программы выводим сумму всех четных чисел.</w: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050" w:dyaOrig="5102">
          <v:rect xmlns:o="urn:schemas-microsoft-com:office:office" xmlns:v="urn:schemas-microsoft-com:vml" id="rectole0000000002" style="width:452.500000pt;height:255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4118" w:leader="none"/>
        </w:tabs>
        <w:spacing w:before="0" w:after="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Напишите программу, которая проверяет, является ли число простым.</w:t>
        <w:br/>
      </w:r>
      <w:r>
        <w:object w:dxaOrig="8362" w:dyaOrig="4879">
          <v:rect xmlns:o="urn:schemas-microsoft-com:office:office" xmlns:v="urn:schemas-microsoft-com:vml" id="rectole0000000003" style="width:418.100000pt;height:243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5. Напишите программу, которая проверяет, является ли введенное число положительным, отрицательным или нулем.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4069">
          <v:rect xmlns:o="urn:schemas-microsoft-com:office:office" xmlns:v="urn:schemas-microsoft-com:vml" id="rectole0000000004" style="width:466.650000pt;height:20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t xml:space="preserve">6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проверяет, является ли год високосным.</w:t>
        <w:br/>
      </w:r>
      <w:r>
        <w:object w:dxaOrig="9333" w:dyaOrig="4110">
          <v:rect xmlns:o="urn:schemas-microsoft-com:office:office" xmlns:v="urn:schemas-microsoft-com:vml" id="rectole0000000005" style="width:466.650000pt;height:205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7. Напишите программу, которая определяет, является ли введенная строка палиндромом.</w:t>
        <w:br/>
      </w:r>
      <w:r>
        <w:object w:dxaOrig="9333" w:dyaOrig="4191">
          <v:rect xmlns:o="urn:schemas-microsoft-com:office:office" xmlns:v="urn:schemas-microsoft-com:vml" id="rectole0000000006" style="width:466.650000pt;height:209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t xml:space="preserve">8. Напишите программу, которая определяет, является ли введенное число кратным 3 и 5 одновременно.</w:t>
      </w:r>
    </w:p>
    <w:p>
      <w:pPr>
        <w:tabs>
          <w:tab w:val="left" w:pos="4118" w:leader="none"/>
        </w:tabs>
        <w:spacing w:before="0" w:after="160" w:line="259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9333" w:dyaOrig="4008">
          <v:rect xmlns:o="urn:schemas-microsoft-com:office:office" xmlns:v="urn:schemas-microsoft-com:vml" id="rectole0000000007" style="width:466.650000pt;height:200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br/>
        <w:t xml:space="preserve">9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Напишите программу, которая определяет, является ли введенное число степенью двойки.</w:t>
        <w:br/>
      </w:r>
      <w:r>
        <w:object w:dxaOrig="9333" w:dyaOrig="3563">
          <v:rect xmlns:o="urn:schemas-microsoft-com:office:office" xmlns:v="urn:schemas-microsoft-com:vml" id="rectole0000000008" style="width:466.650000pt;height:17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br/>
        <w:t xml:space="preserve">10. Напишите программу, которая определяет, является ли введенный год вековым (кратным 100).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847">
          <v:rect xmlns:o="urn:schemas-microsoft-com:office:office" xmlns:v="urn:schemas-microsoft-com:vml" id="rectole0000000009" style="width:466.650000pt;height:192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t xml:space="preserve">11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определяет, является ли введенная строка анаграммой другой строки.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503">
          <v:rect xmlns:o="urn:schemas-microsoft-com:office:office" xmlns:v="urn:schemas-microsoft-com:vml" id="rectole0000000010" style="width:466.650000pt;height:175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br/>
        <w:br/>
        <w:br/>
        <w:t xml:space="preserve">12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. Напишите программу, которая определяет, является ли введенное число совершенным (сумма всех делителей числа равна самому числу).</w:t>
        <w:br/>
      </w:r>
      <w:r>
        <w:object w:dxaOrig="9333" w:dyaOrig="4029">
          <v:rect xmlns:o="urn:schemas-microsoft-com:office:office" xmlns:v="urn:schemas-microsoft-com:vml" id="rectole0000000011" style="width:466.650000pt;height:201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13. Напишите программу, которая определяет, является ли введенное число факториалом другого числа.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9333" w:dyaOrig="3948">
          <v:rect xmlns:o="urn:schemas-microsoft-com:office:office" xmlns:v="urn:schemas-microsoft-com:vml" id="rectole0000000012" style="width:466.650000pt;height:197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14.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Составьте программы перевода старинных русских мер длины</w:t>
        <w:br/>
      </w:r>
      <w:r>
        <w:object w:dxaOrig="9333" w:dyaOrig="4454">
          <v:rect xmlns:o="urn:schemas-microsoft-com:office:office" xmlns:v="urn:schemas-microsoft-com:vml" id="rectole0000000013" style="width:466.650000pt;height:222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15. В сберкассу на трёхпроцентный вклад положили S рублей. Какой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станет сумма вклада через N лет.</w:t>
        <w:br/>
      </w:r>
      <w:r>
        <w:object w:dxaOrig="9333" w:dyaOrig="4454">
          <v:rect xmlns:o="urn:schemas-microsoft-com:office:office" xmlns:v="urn:schemas-microsoft-com:vml" id="rectole0000000014" style="width:466.650000pt;height:222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16.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EEFFDE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t xml:space="preserve">Вычислить: (1+2)*(1+2+3)*. *(1+2+..+10).</w:t>
        <w:br/>
      </w:r>
      <w:r>
        <w:object w:dxaOrig="9333" w:dyaOrig="3644">
          <v:rect xmlns:o="urn:schemas-microsoft-com:office:office" xmlns:v="urn:schemas-microsoft-com:vml" id="rectole0000000015" style="width:466.650000pt;height:182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t xml:space="preserve">17.Организовать беспрерывный ввод чисел с клавиатуры, пока пользователь не введёт 0. После ввода нуля, показать на экран количество чисел, которые были введены, их общую сумму и среднее арифметическое.</w:t>
        <w:br/>
      </w:r>
      <w:r>
        <w:object w:dxaOrig="9333" w:dyaOrig="4191">
          <v:rect xmlns:o="urn:schemas-microsoft-com:office:office" xmlns:v="urn:schemas-microsoft-com:vml" id="rectole0000000016" style="width:466.650000pt;height:209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18.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Нарисовать равнобедренный треугольник из символов *. Высоту</w:t>
        <w:br/>
        <w:t xml:space="preserve">выбирает пользователь. Например: высота = 5, на экране</w:t>
        <w:br/>
      </w:r>
      <w:r>
        <w:object w:dxaOrig="9333" w:dyaOrig="4089">
          <v:rect xmlns:o="urn:schemas-microsoft-com:office:office" xmlns:v="urn:schemas-microsoft-com:vml" id="rectole0000000017" style="width:466.650000pt;height:204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19. В спортзал ежедневно приходит какое-то количество посетителей. Необходимо предложить пользователю ввести такие данные: сколько человек посетило спортзал за день, ввести возраст каждого посетителя и в итоге показать возраст самого старшего и самого молодого из них, а также посчитать средний возраст посетителей.</w:t>
        <w:br/>
        <w:br/>
      </w:r>
      <w:r>
        <w:object w:dxaOrig="8949" w:dyaOrig="4474">
          <v:rect xmlns:o="urn:schemas-microsoft-com:office:office" xmlns:v="urn:schemas-microsoft-com:vml" id="rectole0000000018" style="width:447.450000pt;height:223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  <w:br/>
        <w:t xml:space="preserve">20. Составить свое расписание на неделю. Пользователь вводит порядковый номер дня недели и у него на экране отображается, то, что запланировано на этот день.</w:t>
        <w:br/>
        <w:br/>
      </w:r>
      <w:r>
        <w:object w:dxaOrig="8949" w:dyaOrig="4333">
          <v:rect xmlns:o="urn:schemas-microsoft-com:office:office" xmlns:v="urn:schemas-microsoft-com:vml" id="rectole0000000019" style="width:447.450000pt;height:216.6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21. Пользователю для расчета времени в пути надо вводить не номера станций, а буквы (A,B,C,D,E). Необходимо предусмотреть ввод пользователем и маленьких, и больших букв (избавиться от регистрозависимости).  То есть если введено или D, или d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должен сработать один и тот же case.  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949" w:dyaOrig="4454">
          <v:rect xmlns:o="urn:schemas-microsoft-com:office:office" xmlns:v="urn:schemas-microsoft-com:vml" id="rectole0000000020" style="width:447.450000pt;height:222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22.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Необходимо написать программу, которая проверяет пользователя на знание таблицы умножения. Пользователь сам вводит два целых однозначных числа. Программа задаёт вопрос: результат умножения первого числа на второе.  Пользователь должен ввести ответ и увидеть на экране правильно он ответил или нет. Если нет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показать еще и правильный результат.</w:t>
        <w:br/>
        <w:br/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949" w:dyaOrig="4008">
          <v:rect xmlns:o="urn:schemas-microsoft-com:office:office" xmlns:v="urn:schemas-microsoft-com:vml" id="rectole0000000021" style="width:447.450000pt;height:200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23.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Пользователь вводит порядковый номер пальца руки. Необходимо показать его название на экран.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</w:r>
      <w:r>
        <w:object w:dxaOrig="8949" w:dyaOrig="4515">
          <v:rect xmlns:o="urn:schemas-microsoft-com:office:office" xmlns:v="urn:schemas-microsoft-com:vml" id="rectole0000000022" style="width:447.450000pt;height:225.7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24. Напишите программу, которая выводит четные и нечетные числа отдельно на экран от 1 до 30.</w: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644">
          <v:rect xmlns:o="urn:schemas-microsoft-com:office:office" xmlns:v="urn:schemas-microsoft-com:vml" id="rectole0000000023" style="width:432.000000pt;height:182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25.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выводит на экран таблицу умножения.</w:t>
        <w:br/>
      </w:r>
    </w:p>
    <w:p>
      <w:pPr>
        <w:tabs>
          <w:tab w:val="left" w:pos="4118" w:leader="none"/>
        </w:tabs>
        <w:spacing w:before="0" w:after="160" w:line="240"/>
        <w:ind w:right="-22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780">
          <v:rect xmlns:o="urn:schemas-microsoft-com:office:office" xmlns:v="urn:schemas-microsoft-com:vml" id="rectole0000000024" style="width:432.000000pt;height:189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26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считает сумму всех чисел от 1 до 200.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644">
          <v:rect xmlns:o="urn:schemas-microsoft-com:office:office" xmlns:v="urn:schemas-microsoft-com:vml" id="rectole0000000025" style="width:432.000000pt;height:182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27.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Напишите программу, которая считает факториал числа 20.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149">
          <v:rect xmlns:o="urn:schemas-microsoft-com:office:office" xmlns:v="urn:schemas-microsoft-com:vml" id="rectole0000000026" style="width:432.000000pt;height:157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28. Напишите программу, которая выводит на экран сумму всех чисел, кратных 2 или 3, в диапазоне от 1 до 100.</w: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4169">
          <v:rect xmlns:o="urn:schemas-microsoft-com:office:office" xmlns:v="urn:schemas-microsoft-com:vml" id="rectole0000000027" style="width:432.000000pt;height:208.4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29.Напишите программу, которая выводит на экран первые 10 чисел Фибоначчи.</w:t>
        <w:br/>
        <w:br/>
      </w:r>
      <w:r>
        <w:object w:dxaOrig="8640" w:dyaOrig="3060">
          <v:rect xmlns:o="urn:schemas-microsoft-com:office:office" xmlns:v="urn:schemas-microsoft-com:vml" id="rectole0000000028" style="width:432.000000pt;height:153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30.Напишите программу, которая запрашивает у пользователя число и выводит на экран все его делители.</w:t>
        <w:br/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object w:dxaOrig="8640" w:dyaOrig="3855">
          <v:rect xmlns:o="urn:schemas-microsoft-com:office:office" xmlns:v="urn:schemas-microsoft-com:vml" id="rectole0000000029" style="width:432.000000pt;height:192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br/>
        <w:br/>
        <w:t xml:space="preserve">31.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Нарисовать равнобедренную трапецию и квадрат из символов *. Высоту выбирает пользователь.</w:t>
        <w:br/>
        <w:br/>
        <w:br/>
      </w:r>
      <w:r>
        <w:object w:dxaOrig="8640" w:dyaOrig="3270">
          <v:rect xmlns:o="urn:schemas-microsoft-com:office:office" xmlns:v="urn:schemas-microsoft-com:vml" id="rectole0000000030" style="width:432.000000pt;height:163.5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  <w:t xml:space="preserve">Квадрат</w:t>
      </w:r>
    </w:p>
    <w:p>
      <w:pPr>
        <w:spacing w:before="0" w:after="0" w:line="240"/>
        <w:ind w:right="9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FFFFFF" w:val="clear"/>
        </w:rPr>
        <w:br/>
      </w:r>
      <w:r>
        <w:object w:dxaOrig="8640" w:dyaOrig="3825">
          <v:rect xmlns:o="urn:schemas-microsoft-com:office:office" xmlns:v="urn:schemas-microsoft-com:vml" id="rectole0000000031" style="width:432.000000pt;height:191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9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